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D75FD1" w:rsidRPr="00D75FD1">
        <w:rPr>
          <w:sz w:val="26"/>
          <w:szCs w:val="26"/>
          <w:u w:val="single"/>
        </w:rPr>
        <w:t>74:36:0608002:2659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D75FD1">
        <w:rPr>
          <w:sz w:val="26"/>
          <w:szCs w:val="26"/>
        </w:rPr>
        <w:t>574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A521D">
        <w:rPr>
          <w:color w:val="000000"/>
          <w:sz w:val="26"/>
          <w:szCs w:val="26"/>
        </w:rPr>
        <w:t xml:space="preserve"> </w:t>
      </w:r>
      <w:r w:rsidR="00D75FD1" w:rsidRPr="00D75FD1">
        <w:rPr>
          <w:color w:val="000000"/>
          <w:sz w:val="26"/>
          <w:szCs w:val="26"/>
        </w:rPr>
        <w:t>74:36:0608002:2659</w:t>
      </w:r>
      <w:r w:rsidR="00D75FD1">
        <w:rPr>
          <w:color w:val="000000"/>
          <w:sz w:val="26"/>
          <w:szCs w:val="26"/>
        </w:rPr>
        <w:t xml:space="preserve">,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D75FD1" w:rsidRPr="00D75FD1">
        <w:t xml:space="preserve"> </w:t>
      </w:r>
      <w:r w:rsidR="00D75FD1" w:rsidRPr="00D75FD1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D75FD1" w:rsidRPr="00D75FD1">
        <w:rPr>
          <w:color w:val="000000"/>
          <w:sz w:val="26"/>
          <w:szCs w:val="26"/>
        </w:rPr>
        <w:t>г</w:t>
      </w:r>
      <w:proofErr w:type="gramEnd"/>
      <w:r w:rsidR="00D75FD1" w:rsidRPr="00D75FD1">
        <w:rPr>
          <w:color w:val="000000"/>
          <w:sz w:val="26"/>
          <w:szCs w:val="26"/>
        </w:rPr>
        <w:t xml:space="preserve">. Челябинск, </w:t>
      </w:r>
      <w:r w:rsidR="00D75FD1">
        <w:rPr>
          <w:color w:val="000000"/>
          <w:sz w:val="26"/>
          <w:szCs w:val="26"/>
        </w:rPr>
        <w:br/>
      </w:r>
      <w:r w:rsidR="00D75FD1" w:rsidRPr="00D75FD1">
        <w:rPr>
          <w:color w:val="000000"/>
          <w:sz w:val="26"/>
          <w:szCs w:val="26"/>
        </w:rPr>
        <w:t>р-н Калининский, ул. Механическая, 34г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</w:t>
      </w:r>
      <w:r w:rsidR="00D75FD1">
        <w:rPr>
          <w:color w:val="000000"/>
          <w:sz w:val="26"/>
          <w:szCs w:val="26"/>
        </w:rPr>
        <w:br/>
      </w:r>
      <w:r w:rsidRPr="004F1E36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 xml:space="preserve">для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3D4752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75FD1">
        <w:rPr>
          <w:color w:val="000000"/>
          <w:sz w:val="26"/>
          <w:szCs w:val="26"/>
        </w:rPr>
        <w:t>18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A52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D75FD1">
        <w:rPr>
          <w:sz w:val="26"/>
          <w:szCs w:val="26"/>
        </w:rPr>
        <w:t xml:space="preserve"> </w:t>
      </w:r>
      <w:r w:rsidR="00D75FD1" w:rsidRPr="00D75FD1">
        <w:rPr>
          <w:sz w:val="26"/>
          <w:szCs w:val="26"/>
        </w:rPr>
        <w:t>70 192,08 (семьдесят тысяч сто девяносто два) рубля 08 копеек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Pr="004F1E36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0E" w:rsidRDefault="00C7570E" w:rsidP="00A01473">
      <w:r>
        <w:separator/>
      </w:r>
    </w:p>
  </w:endnote>
  <w:endnote w:type="continuationSeparator" w:id="1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0E" w:rsidRDefault="00C7570E" w:rsidP="00A01473">
      <w:r>
        <w:separator/>
      </w:r>
    </w:p>
  </w:footnote>
  <w:footnote w:type="continuationSeparator" w:id="1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8060E0">
        <w:pPr>
          <w:pStyle w:val="ad"/>
          <w:jc w:val="center"/>
        </w:pPr>
        <w:fldSimple w:instr=" PAGE   \* MERGEFORMAT ">
          <w:r w:rsidR="00D75FD1">
            <w:rPr>
              <w:noProof/>
            </w:rPr>
            <w:t>2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45A44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060E0"/>
    <w:rsid w:val="00851CC3"/>
    <w:rsid w:val="00852966"/>
    <w:rsid w:val="00871C9C"/>
    <w:rsid w:val="008A1D6F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CA521D"/>
    <w:rsid w:val="00D17529"/>
    <w:rsid w:val="00D3326E"/>
    <w:rsid w:val="00D75FD1"/>
    <w:rsid w:val="00DA1CDA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1407</Words>
  <Characters>11011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50</cp:revision>
  <cp:lastPrinted>2015-04-22T08:14:00Z</cp:lastPrinted>
  <dcterms:created xsi:type="dcterms:W3CDTF">2013-10-16T05:17:00Z</dcterms:created>
  <dcterms:modified xsi:type="dcterms:W3CDTF">2018-04-26T10:20:00Z</dcterms:modified>
</cp:coreProperties>
</file>